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864D8" w14:textId="33BC97EB" w:rsidR="0076333D" w:rsidRDefault="00C94F14" w:rsidP="008F7E06">
      <w:pPr>
        <w:pStyle w:val="Title"/>
      </w:pPr>
      <w:r>
        <w:t>Greeting Card Assembly Line</w:t>
      </w:r>
    </w:p>
    <w:p w14:paraId="7FE02919" w14:textId="3595C36B" w:rsidR="0076333D" w:rsidRDefault="0076333D" w:rsidP="0076333D">
      <w:pPr>
        <w:pStyle w:val="Heading1"/>
      </w:pPr>
      <w:r>
        <w:t>Summary</w:t>
      </w:r>
    </w:p>
    <w:p w14:paraId="0B23236B" w14:textId="1B0DBFB7" w:rsidR="00C94F14" w:rsidRDefault="00C94F14" w:rsidP="0076333D">
      <w:pPr>
        <w:ind w:left="720"/>
      </w:pPr>
      <w:r>
        <w:t>Age Group:  K-8</w:t>
      </w:r>
    </w:p>
    <w:p w14:paraId="6A0A0EA3" w14:textId="0CEA148D" w:rsidR="0076333D" w:rsidRDefault="0076333D" w:rsidP="0076333D">
      <w:pPr>
        <w:ind w:left="720"/>
      </w:pPr>
      <w:r>
        <w:t xml:space="preserve">Duration:  </w:t>
      </w:r>
      <w:r w:rsidR="00C94F14">
        <w:t>&lt;10 minutes</w:t>
      </w:r>
    </w:p>
    <w:p w14:paraId="4EA3F20A" w14:textId="2EF3968E" w:rsidR="0076333D" w:rsidRDefault="0076333D" w:rsidP="0076333D">
      <w:pPr>
        <w:ind w:left="720"/>
      </w:pPr>
      <w:r>
        <w:t>Subject Area</w:t>
      </w:r>
      <w:r w:rsidR="00C94F14">
        <w:t>(s)</w:t>
      </w:r>
      <w:r>
        <w:t xml:space="preserve">:  </w:t>
      </w:r>
      <w:r w:rsidR="00C94F14">
        <w:t>Assembly Line, Production Planning, Work Measurement, Manufacturing Methods</w:t>
      </w:r>
    </w:p>
    <w:p w14:paraId="108AC44F" w14:textId="7A4E7629" w:rsidR="0076333D" w:rsidRDefault="0076333D" w:rsidP="0076333D">
      <w:pPr>
        <w:ind w:left="720"/>
      </w:pPr>
      <w:r>
        <w:t xml:space="preserve">Credits:  </w:t>
      </w:r>
      <w:r w:rsidR="00C94F14">
        <w:t>IISE Chapter 56 – Wichita, KS</w:t>
      </w:r>
    </w:p>
    <w:p w14:paraId="44A5A48F" w14:textId="5129A738" w:rsidR="0076333D" w:rsidRDefault="0076333D" w:rsidP="0076333D">
      <w:pPr>
        <w:pStyle w:val="Heading1"/>
      </w:pPr>
      <w:r>
        <w:t xml:space="preserve">Introduction:  </w:t>
      </w:r>
    </w:p>
    <w:p w14:paraId="4F3B3C1D" w14:textId="51AB08A2" w:rsidR="0076333D" w:rsidRDefault="00C94F14">
      <w:r>
        <w:t xml:space="preserve">Demonstration of two very different manufacturing methods for greeting cards.   One table is set up to show artisan craft and the other side is set up for assembly line manufacturing.   Discussion about the different methods and benefits and drawbacks of each.   </w:t>
      </w:r>
    </w:p>
    <w:p w14:paraId="1AF1FE61" w14:textId="30584549" w:rsidR="0076333D" w:rsidRDefault="0076333D" w:rsidP="0076333D">
      <w:pPr>
        <w:pStyle w:val="Heading1"/>
      </w:pPr>
      <w:r>
        <w:t xml:space="preserve">Materials:  </w:t>
      </w:r>
    </w:p>
    <w:p w14:paraId="16368761" w14:textId="169D5E3C" w:rsidR="0076333D" w:rsidRDefault="002A27BD" w:rsidP="00C94F14">
      <w:pPr>
        <w:pStyle w:val="ListParagraph"/>
        <w:numPr>
          <w:ilvl w:val="0"/>
          <w:numId w:val="3"/>
        </w:numPr>
      </w:pPr>
      <w:r>
        <w:t xml:space="preserve">Card stock cut to 5.5” x 8.5” </w:t>
      </w:r>
    </w:p>
    <w:p w14:paraId="3D0DE046" w14:textId="676619A0" w:rsidR="002A27BD" w:rsidRDefault="002A27BD" w:rsidP="00C94F14">
      <w:pPr>
        <w:pStyle w:val="ListParagraph"/>
        <w:numPr>
          <w:ilvl w:val="0"/>
          <w:numId w:val="3"/>
        </w:numPr>
      </w:pPr>
      <w:r>
        <w:t>Rubber stamps</w:t>
      </w:r>
    </w:p>
    <w:p w14:paraId="292393A2" w14:textId="49C29AB6" w:rsidR="002A27BD" w:rsidRDefault="002A27BD" w:rsidP="00C94F14">
      <w:pPr>
        <w:pStyle w:val="ListParagraph"/>
        <w:numPr>
          <w:ilvl w:val="0"/>
          <w:numId w:val="3"/>
        </w:numPr>
      </w:pPr>
      <w:r>
        <w:t>Ink pads</w:t>
      </w:r>
    </w:p>
    <w:p w14:paraId="6DC4B895" w14:textId="4C34181B" w:rsidR="002A27BD" w:rsidRDefault="002A27BD" w:rsidP="00C94F14">
      <w:pPr>
        <w:pStyle w:val="ListParagraph"/>
        <w:numPr>
          <w:ilvl w:val="0"/>
          <w:numId w:val="3"/>
        </w:numPr>
      </w:pPr>
      <w:r>
        <w:t>Markers, crayons, colored pencils</w:t>
      </w:r>
    </w:p>
    <w:p w14:paraId="28F7492A" w14:textId="1DD6A49C" w:rsidR="002A27BD" w:rsidRDefault="002A27BD" w:rsidP="002A27BD">
      <w:pPr>
        <w:pStyle w:val="ListParagraph"/>
        <w:numPr>
          <w:ilvl w:val="0"/>
          <w:numId w:val="3"/>
        </w:numPr>
      </w:pPr>
      <w:r>
        <w:t>Stickers</w:t>
      </w:r>
    </w:p>
    <w:p w14:paraId="6EA5F8A7" w14:textId="35055FE7" w:rsidR="0076333D" w:rsidRDefault="002A27BD" w:rsidP="002A27BD">
      <w:pPr>
        <w:pStyle w:val="ListParagraph"/>
        <w:numPr>
          <w:ilvl w:val="0"/>
          <w:numId w:val="3"/>
        </w:numPr>
      </w:pPr>
      <w:r>
        <w:t>Envelopes (4.375” x 5.75”)</w:t>
      </w:r>
    </w:p>
    <w:p w14:paraId="181AF8CC" w14:textId="279A8D05" w:rsidR="002A27BD" w:rsidRDefault="002A27BD" w:rsidP="002A27BD">
      <w:pPr>
        <w:pStyle w:val="ListParagraph"/>
        <w:numPr>
          <w:ilvl w:val="0"/>
          <w:numId w:val="3"/>
        </w:numPr>
      </w:pPr>
      <w:r>
        <w:t>Two tables</w:t>
      </w:r>
    </w:p>
    <w:p w14:paraId="57CE5941" w14:textId="5C6F0C18" w:rsidR="002A27BD" w:rsidRDefault="002A27BD" w:rsidP="002A27BD">
      <w:pPr>
        <w:pStyle w:val="ListParagraph"/>
        <w:numPr>
          <w:ilvl w:val="0"/>
          <w:numId w:val="3"/>
        </w:numPr>
      </w:pPr>
      <w:r>
        <w:t>Stopwatch</w:t>
      </w:r>
    </w:p>
    <w:p w14:paraId="79F137FD" w14:textId="35FDDA66" w:rsidR="00ED3ECE" w:rsidRDefault="00ED3ECE" w:rsidP="002A27BD">
      <w:pPr>
        <w:pStyle w:val="ListParagraph"/>
        <w:numPr>
          <w:ilvl w:val="0"/>
          <w:numId w:val="3"/>
        </w:numPr>
      </w:pPr>
      <w:r>
        <w:t>Whiteboard and markers for leader board</w:t>
      </w:r>
      <w:r>
        <w:tab/>
      </w:r>
      <w:r>
        <w:tab/>
      </w:r>
    </w:p>
    <w:p w14:paraId="0B981637" w14:textId="0D80664A" w:rsidR="0076333D" w:rsidRDefault="0076333D" w:rsidP="0076333D">
      <w:pPr>
        <w:pStyle w:val="Heading1"/>
      </w:pPr>
      <w:r>
        <w:t xml:space="preserve">Prep work:  </w:t>
      </w:r>
    </w:p>
    <w:p w14:paraId="7CCA3135" w14:textId="753A2D95" w:rsidR="0076333D" w:rsidRDefault="002A27BD">
      <w:r>
        <w:t xml:space="preserve">Set up two tables:  </w:t>
      </w:r>
    </w:p>
    <w:p w14:paraId="1F882CD1" w14:textId="4DD263C9" w:rsidR="00F315E9" w:rsidRDefault="00F315E9">
      <w:r>
        <w:tab/>
        <w:t>Table 1: Artisan Craft</w:t>
      </w:r>
    </w:p>
    <w:p w14:paraId="2370AD26" w14:textId="4A375CE1" w:rsidR="00F315E9" w:rsidRDefault="00F315E9" w:rsidP="00826AC0">
      <w:pPr>
        <w:ind w:left="1440"/>
      </w:pPr>
      <w:r>
        <w:t xml:space="preserve">Layout assortment of supplies in </w:t>
      </w:r>
      <w:r w:rsidR="00826AC0">
        <w:t>workstations</w:t>
      </w:r>
      <w:r>
        <w:t xml:space="preserve"> with </w:t>
      </w:r>
      <w:r w:rsidR="00826AC0">
        <w:t xml:space="preserve">some supplies at each workstation.  </w:t>
      </w:r>
    </w:p>
    <w:p w14:paraId="60F967E9" w14:textId="27BBC599" w:rsidR="00826AC0" w:rsidRDefault="00826AC0" w:rsidP="00826AC0">
      <w:r>
        <w:lastRenderedPageBreak/>
        <w:tab/>
        <w:t>Table 2:  Assembly Line (Table signs in Appendix)</w:t>
      </w:r>
    </w:p>
    <w:p w14:paraId="410A1032" w14:textId="2ED02DE8" w:rsidR="00826AC0" w:rsidRDefault="00826AC0" w:rsidP="00826AC0">
      <w:r>
        <w:tab/>
      </w:r>
      <w:r>
        <w:tab/>
        <w:t>Station 1:  Stack of card stock or pre-fab cards</w:t>
      </w:r>
    </w:p>
    <w:p w14:paraId="0FA132EA" w14:textId="7C745B80" w:rsidR="00826AC0" w:rsidRDefault="00826AC0" w:rsidP="00826AC0">
      <w:r>
        <w:tab/>
      </w:r>
      <w:r>
        <w:tab/>
        <w:t>Station 2:  Rubber stamps with ink pads</w:t>
      </w:r>
    </w:p>
    <w:p w14:paraId="4205BF3E" w14:textId="01D0F808" w:rsidR="00826AC0" w:rsidRDefault="00826AC0" w:rsidP="00826AC0">
      <w:r>
        <w:tab/>
      </w:r>
      <w:r>
        <w:tab/>
        <w:t>Station 3:  Stickers</w:t>
      </w:r>
    </w:p>
    <w:p w14:paraId="3BC743A8" w14:textId="594E4A42" w:rsidR="00826AC0" w:rsidRDefault="00826AC0" w:rsidP="00826AC0">
      <w:r>
        <w:tab/>
      </w:r>
      <w:r>
        <w:tab/>
        <w:t xml:space="preserve">Station 4:  Markers, crayons, </w:t>
      </w:r>
      <w:proofErr w:type="spellStart"/>
      <w:r>
        <w:t>etc</w:t>
      </w:r>
      <w:proofErr w:type="spellEnd"/>
      <w:r>
        <w:t xml:space="preserve">… </w:t>
      </w:r>
    </w:p>
    <w:p w14:paraId="3EB386B8" w14:textId="390799A1" w:rsidR="00826AC0" w:rsidRDefault="00826AC0" w:rsidP="00826AC0">
      <w:r>
        <w:tab/>
      </w:r>
      <w:r>
        <w:tab/>
        <w:t>Station 5:  Envelopes</w:t>
      </w:r>
    </w:p>
    <w:p w14:paraId="67633B3E" w14:textId="48F8577D" w:rsidR="008F7E06" w:rsidRDefault="008F7E06" w:rsidP="00826AC0">
      <w:r>
        <w:tab/>
        <w:t xml:space="preserve">Additional:  </w:t>
      </w:r>
    </w:p>
    <w:p w14:paraId="191371C0" w14:textId="651CE10B" w:rsidR="00826AC0" w:rsidRDefault="008F7E06" w:rsidP="00826AC0">
      <w:r>
        <w:tab/>
      </w:r>
      <w:r>
        <w:tab/>
        <w:t>Whiteboard and markers for leader board</w:t>
      </w:r>
      <w:r w:rsidR="00826AC0">
        <w:tab/>
      </w:r>
      <w:r w:rsidR="00826AC0">
        <w:tab/>
      </w:r>
    </w:p>
    <w:p w14:paraId="5C876A98" w14:textId="1BEB22CF" w:rsidR="0076333D" w:rsidRDefault="0076333D" w:rsidP="0076333D">
      <w:pPr>
        <w:pStyle w:val="Heading1"/>
      </w:pPr>
      <w:r>
        <w:t xml:space="preserve">Instructions:   </w:t>
      </w:r>
    </w:p>
    <w:p w14:paraId="7A6DE6BA" w14:textId="55B5F47C" w:rsidR="00CE7E5F" w:rsidRDefault="00CE7E5F" w:rsidP="00CE7E5F">
      <w:pPr>
        <w:pStyle w:val="Heading3"/>
      </w:pPr>
      <w:r>
        <w:t>Artisan Table</w:t>
      </w:r>
    </w:p>
    <w:p w14:paraId="5A385B33" w14:textId="5A6F49C5" w:rsidR="0076333D" w:rsidRDefault="00826AC0" w:rsidP="0076333D">
      <w:pPr>
        <w:pStyle w:val="ListParagraph"/>
        <w:numPr>
          <w:ilvl w:val="0"/>
          <w:numId w:val="2"/>
        </w:numPr>
      </w:pPr>
      <w:r>
        <w:t xml:space="preserve">Encourage participants to create a card through the “artisan” method.   Take a station </w:t>
      </w:r>
      <w:r w:rsidR="00CE7E5F">
        <w:t xml:space="preserve">and build a card with the resources present.   No requirements.   </w:t>
      </w:r>
    </w:p>
    <w:p w14:paraId="29AB4312" w14:textId="689E0357" w:rsidR="0076333D" w:rsidRDefault="00CE7E5F" w:rsidP="00CE7E5F">
      <w:pPr>
        <w:pStyle w:val="Heading3"/>
      </w:pPr>
      <w:r>
        <w:t>Assembly Line Table</w:t>
      </w:r>
    </w:p>
    <w:p w14:paraId="56A99721" w14:textId="04B1E50B" w:rsidR="00CE7E5F" w:rsidRDefault="00CE7E5F" w:rsidP="00CE7E5F">
      <w:pPr>
        <w:pStyle w:val="ListParagraph"/>
        <w:numPr>
          <w:ilvl w:val="0"/>
          <w:numId w:val="2"/>
        </w:numPr>
      </w:pPr>
      <w:r>
        <w:t xml:space="preserve">Give participants requirements for the card build:  </w:t>
      </w:r>
    </w:p>
    <w:p w14:paraId="731500EF" w14:textId="2714BB79" w:rsidR="00CE7E5F" w:rsidRDefault="00CE7E5F" w:rsidP="00CE7E5F">
      <w:pPr>
        <w:pStyle w:val="ListParagraph"/>
        <w:numPr>
          <w:ilvl w:val="1"/>
          <w:numId w:val="2"/>
        </w:numPr>
      </w:pPr>
      <w:r>
        <w:t>One card</w:t>
      </w:r>
    </w:p>
    <w:p w14:paraId="0ED0FF22" w14:textId="733BCFFA" w:rsidR="00CE7E5F" w:rsidRDefault="00CE7E5F" w:rsidP="00CE7E5F">
      <w:pPr>
        <w:pStyle w:val="ListParagraph"/>
        <w:numPr>
          <w:ilvl w:val="1"/>
          <w:numId w:val="2"/>
        </w:numPr>
      </w:pPr>
      <w:r>
        <w:t>One rubber stamp</w:t>
      </w:r>
    </w:p>
    <w:p w14:paraId="085D6D67" w14:textId="3CE502FE" w:rsidR="00CE7E5F" w:rsidRDefault="00CE7E5F" w:rsidP="00CE7E5F">
      <w:pPr>
        <w:pStyle w:val="ListParagraph"/>
        <w:numPr>
          <w:ilvl w:val="1"/>
          <w:numId w:val="2"/>
        </w:numPr>
      </w:pPr>
      <w:r>
        <w:t>Two stickers</w:t>
      </w:r>
    </w:p>
    <w:p w14:paraId="6CA8B1CA" w14:textId="58F33998" w:rsidR="00CE7E5F" w:rsidRDefault="00CE7E5F" w:rsidP="00CE7E5F">
      <w:pPr>
        <w:pStyle w:val="ListParagraph"/>
        <w:numPr>
          <w:ilvl w:val="1"/>
          <w:numId w:val="2"/>
        </w:numPr>
      </w:pPr>
      <w:r>
        <w:t>A handwritten greeting</w:t>
      </w:r>
    </w:p>
    <w:p w14:paraId="2FC83110" w14:textId="4F6CD9C6" w:rsidR="00CE7E5F" w:rsidRDefault="00CE7E5F" w:rsidP="00CE7E5F">
      <w:pPr>
        <w:pStyle w:val="ListParagraph"/>
        <w:numPr>
          <w:ilvl w:val="1"/>
          <w:numId w:val="2"/>
        </w:numPr>
      </w:pPr>
      <w:r>
        <w:t>Fully stuffed in envelope</w:t>
      </w:r>
    </w:p>
    <w:p w14:paraId="6B590E77" w14:textId="318B25EB" w:rsidR="00CE7E5F" w:rsidRDefault="00CE7E5F" w:rsidP="00CE7E5F">
      <w:pPr>
        <w:pStyle w:val="ListParagraph"/>
        <w:numPr>
          <w:ilvl w:val="0"/>
          <w:numId w:val="2"/>
        </w:numPr>
      </w:pPr>
      <w:r>
        <w:t xml:space="preserve">Time them through the line.  </w:t>
      </w:r>
    </w:p>
    <w:p w14:paraId="09BCCA85" w14:textId="52E4A112" w:rsidR="0076333D" w:rsidRDefault="00CE7E5F" w:rsidP="0076333D">
      <w:pPr>
        <w:pStyle w:val="ListParagraph"/>
        <w:numPr>
          <w:ilvl w:val="0"/>
          <w:numId w:val="2"/>
        </w:numPr>
      </w:pPr>
      <w:r>
        <w:t>Only one round will be timed and put on the leader board</w:t>
      </w:r>
    </w:p>
    <w:p w14:paraId="07F82F10" w14:textId="560856D3" w:rsidR="0076333D" w:rsidRDefault="0076333D" w:rsidP="0076333D">
      <w:pPr>
        <w:pStyle w:val="Heading1"/>
      </w:pPr>
      <w:r>
        <w:t xml:space="preserve">Discussion Questions:  </w:t>
      </w:r>
    </w:p>
    <w:p w14:paraId="5097E92A" w14:textId="0B55F880" w:rsidR="0076333D" w:rsidRDefault="00CE7E5F" w:rsidP="00CE7E5F">
      <w:pPr>
        <w:pStyle w:val="ListParagraph"/>
        <w:numPr>
          <w:ilvl w:val="0"/>
          <w:numId w:val="4"/>
        </w:numPr>
      </w:pPr>
      <w:r>
        <w:t>Compare and contrast the two different methods</w:t>
      </w:r>
    </w:p>
    <w:p w14:paraId="17FB5B0A" w14:textId="348134EA" w:rsidR="00CE7E5F" w:rsidRDefault="00CE7E5F" w:rsidP="00CE7E5F">
      <w:pPr>
        <w:pStyle w:val="ListParagraph"/>
        <w:numPr>
          <w:ilvl w:val="1"/>
          <w:numId w:val="4"/>
        </w:numPr>
      </w:pPr>
      <w:r>
        <w:t>Which was faster</w:t>
      </w:r>
      <w:r w:rsidR="005C09AE">
        <w:t>?</w:t>
      </w:r>
    </w:p>
    <w:p w14:paraId="115C1317" w14:textId="5BD7C51B" w:rsidR="00CE7E5F" w:rsidRDefault="00CE7E5F" w:rsidP="00CE7E5F">
      <w:pPr>
        <w:pStyle w:val="ListParagraph"/>
        <w:numPr>
          <w:ilvl w:val="1"/>
          <w:numId w:val="4"/>
        </w:numPr>
      </w:pPr>
      <w:r>
        <w:t>Which would produce a more consistent process</w:t>
      </w:r>
      <w:r w:rsidR="005C09AE">
        <w:t>?</w:t>
      </w:r>
    </w:p>
    <w:p w14:paraId="602DAE73" w14:textId="7FB17D50" w:rsidR="00CE7E5F" w:rsidRDefault="00CE7E5F" w:rsidP="00CE7E5F">
      <w:pPr>
        <w:pStyle w:val="ListParagraph"/>
        <w:numPr>
          <w:ilvl w:val="1"/>
          <w:numId w:val="4"/>
        </w:numPr>
      </w:pPr>
      <w:r>
        <w:t>What is a quality product</w:t>
      </w:r>
      <w:r w:rsidR="005C09AE">
        <w:t>?</w:t>
      </w:r>
    </w:p>
    <w:p w14:paraId="033FFFB2" w14:textId="57216477" w:rsidR="00CE7E5F" w:rsidRDefault="00CE7E5F" w:rsidP="00CE7E5F">
      <w:pPr>
        <w:pStyle w:val="ListParagraph"/>
        <w:numPr>
          <w:ilvl w:val="1"/>
          <w:numId w:val="4"/>
        </w:numPr>
      </w:pPr>
      <w:r>
        <w:t>Which method produces better quality</w:t>
      </w:r>
      <w:r w:rsidR="005C09AE">
        <w:t>?</w:t>
      </w:r>
    </w:p>
    <w:p w14:paraId="2338722C" w14:textId="3718138E" w:rsidR="00CE7E5F" w:rsidRDefault="00CE7E5F" w:rsidP="005C09AE">
      <w:pPr>
        <w:pStyle w:val="ListParagraph"/>
        <w:numPr>
          <w:ilvl w:val="0"/>
          <w:numId w:val="4"/>
        </w:numPr>
      </w:pPr>
      <w:r>
        <w:t>What incentives could encourage better quality</w:t>
      </w:r>
      <w:r w:rsidR="005C09AE">
        <w:t>?</w:t>
      </w:r>
    </w:p>
    <w:p w14:paraId="52718A62" w14:textId="6E2DCDE2" w:rsidR="008F7E06" w:rsidRPr="008F7E06" w:rsidRDefault="005C09AE" w:rsidP="008F7E06">
      <w:pPr>
        <w:pStyle w:val="ListParagraph"/>
        <w:numPr>
          <w:ilvl w:val="0"/>
          <w:numId w:val="4"/>
        </w:numPr>
      </w:pPr>
      <w:r>
        <w:t>What improvements could be made for both method</w:t>
      </w:r>
      <w:r w:rsidR="008F7E06">
        <w:t xml:space="preserve">s? </w:t>
      </w:r>
      <w:r w:rsidR="008F7E06">
        <w:br w:type="page"/>
      </w:r>
    </w:p>
    <w:p w14:paraId="77833738" w14:textId="156B5A3D" w:rsidR="005C09AE" w:rsidRDefault="005C09AE" w:rsidP="008F7E06">
      <w:pPr>
        <w:pStyle w:val="Heading1"/>
      </w:pPr>
      <w:r>
        <w:lastRenderedPageBreak/>
        <w:t>Appendix</w:t>
      </w:r>
    </w:p>
    <w:p w14:paraId="4ED1E816" w14:textId="0F4B9415" w:rsidR="005C09AE" w:rsidRPr="005C09AE" w:rsidRDefault="005C09AE" w:rsidP="005C09AE">
      <w:pPr>
        <w:pStyle w:val="Heading1"/>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C09AE">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Station 1:  Prepare One Card</w:t>
      </w:r>
    </w:p>
    <w:p w14:paraId="1D25FE0A" w14:textId="1D574254" w:rsidR="005C09AE" w:rsidRPr="005C09AE" w:rsidRDefault="005C09AE" w:rsidP="005C09AE">
      <w:pPr>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E541545" w14:textId="77777777" w:rsidR="005C09AE" w:rsidRPr="005C09AE" w:rsidRDefault="005C09AE" w:rsidP="005C09AE">
      <w:pPr>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E47D756" w14:textId="77777777" w:rsidR="005C09AE" w:rsidRPr="005C09AE" w:rsidRDefault="005C09AE" w:rsidP="005C09AE">
      <w:pPr>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A6511B9" w14:textId="3E9A93BA" w:rsidR="005C09AE" w:rsidRPr="005C09AE" w:rsidRDefault="005C09AE" w:rsidP="005C09AE">
      <w:pPr>
        <w:pStyle w:val="Heading1"/>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C09AE">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Station 2:  One Rubber Stamp</w:t>
      </w:r>
    </w:p>
    <w:p w14:paraId="55C825F5" w14:textId="77777777" w:rsidR="005C09AE" w:rsidRPr="005C09AE" w:rsidRDefault="005C09AE" w:rsidP="005C09AE">
      <w:pPr>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BF72870" w14:textId="77777777" w:rsidR="005C09AE" w:rsidRPr="005C09AE" w:rsidRDefault="005C09AE" w:rsidP="005C09AE">
      <w:pPr>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2DAD047" w14:textId="77777777" w:rsidR="005C09AE" w:rsidRDefault="005C09AE">
      <w:pPr>
        <w:rPr>
          <w:rFonts w:asciiTheme="majorHAnsi" w:eastAsiaTheme="majorEastAsia" w:hAnsiTheme="majorHAnsi" w:cstheme="majorBidi"/>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br w:type="page"/>
      </w:r>
    </w:p>
    <w:p w14:paraId="10562A7A" w14:textId="2D8EAB77" w:rsidR="005C09AE" w:rsidRDefault="005C09AE" w:rsidP="005C09AE">
      <w:pPr>
        <w:pStyle w:val="Heading1"/>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C09AE">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Station 3:  Two Stickers</w:t>
      </w:r>
    </w:p>
    <w:p w14:paraId="2D3C6AB6" w14:textId="77777777" w:rsidR="008F7E06" w:rsidRDefault="008F7E06" w:rsidP="008F7E06"/>
    <w:p w14:paraId="1DDFD5EB" w14:textId="77777777" w:rsidR="008F7E06" w:rsidRDefault="008F7E06" w:rsidP="008F7E06"/>
    <w:p w14:paraId="38A408C2" w14:textId="77777777" w:rsidR="008F7E06" w:rsidRDefault="008F7E06" w:rsidP="008F7E06"/>
    <w:p w14:paraId="3AF75127" w14:textId="77777777" w:rsidR="008F7E06" w:rsidRDefault="008F7E06" w:rsidP="008F7E06"/>
    <w:p w14:paraId="09116379" w14:textId="77777777" w:rsidR="008F7E06" w:rsidRDefault="008F7E06" w:rsidP="008F7E06"/>
    <w:p w14:paraId="58FD6365" w14:textId="77777777" w:rsidR="008F7E06" w:rsidRDefault="008F7E06" w:rsidP="008F7E06"/>
    <w:p w14:paraId="6A52F35A" w14:textId="77777777" w:rsidR="008F7E06" w:rsidRDefault="008F7E06" w:rsidP="008F7E06"/>
    <w:p w14:paraId="644E87CC" w14:textId="77777777" w:rsidR="008F7E06" w:rsidRPr="008F7E06" w:rsidRDefault="008F7E06" w:rsidP="008F7E06"/>
    <w:p w14:paraId="1F0814A8" w14:textId="7EC96C8C" w:rsidR="005C09AE" w:rsidRPr="005C09AE" w:rsidRDefault="005C09AE" w:rsidP="005C09AE">
      <w:pPr>
        <w:pStyle w:val="Heading1"/>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C09AE">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Station 4:  One Hand Written Greeting</w:t>
      </w:r>
    </w:p>
    <w:p w14:paraId="46A0B9E3" w14:textId="77777777" w:rsidR="005C09AE" w:rsidRPr="005C09AE" w:rsidRDefault="005C09AE" w:rsidP="005C09AE">
      <w:pPr>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791BD26" w14:textId="77777777" w:rsidR="005C09AE" w:rsidRPr="005C09AE" w:rsidRDefault="005C09AE" w:rsidP="005C09AE">
      <w:pPr>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6E9FAAD" w14:textId="77777777" w:rsidR="005C09AE" w:rsidRDefault="005C09AE">
      <w:pPr>
        <w:rPr>
          <w:rFonts w:asciiTheme="majorHAnsi" w:eastAsiaTheme="majorEastAsia" w:hAnsiTheme="majorHAnsi" w:cstheme="majorBidi"/>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br w:type="page"/>
      </w:r>
    </w:p>
    <w:p w14:paraId="0A37D089" w14:textId="0D07EE38" w:rsidR="005C09AE" w:rsidRPr="005C09AE" w:rsidRDefault="005C09AE" w:rsidP="005C09AE">
      <w:pPr>
        <w:pStyle w:val="Heading1"/>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C09AE">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Station 5:  Stuff Card in Envelope</w:t>
      </w:r>
      <w:r w:rsidR="008F7E06">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Fully</w:t>
      </w:r>
    </w:p>
    <w:p w14:paraId="0DBF9806" w14:textId="77777777" w:rsidR="005C09AE" w:rsidRPr="005C09AE" w:rsidRDefault="005C09AE" w:rsidP="005C09AE">
      <w:pPr>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FA8FD6B" w14:textId="77777777" w:rsidR="005C09AE" w:rsidRPr="005C09AE" w:rsidRDefault="005C09AE" w:rsidP="005C09AE">
      <w:pPr>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A99D98D" w14:textId="11F417C4" w:rsidR="005C09AE" w:rsidRPr="005C09AE" w:rsidRDefault="005C09AE" w:rsidP="005C09AE">
      <w:pPr>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sectPr w:rsidR="005C09AE" w:rsidRPr="005C09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D5813"/>
    <w:multiLevelType w:val="hybridMultilevel"/>
    <w:tmpl w:val="4ED4B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E02073"/>
    <w:multiLevelType w:val="hybridMultilevel"/>
    <w:tmpl w:val="0F408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60345B"/>
    <w:multiLevelType w:val="hybridMultilevel"/>
    <w:tmpl w:val="31608D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D4576"/>
    <w:multiLevelType w:val="hybridMultilevel"/>
    <w:tmpl w:val="0E0E9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159522">
    <w:abstractNumId w:val="1"/>
  </w:num>
  <w:num w:numId="2" w16cid:durableId="1928611348">
    <w:abstractNumId w:val="2"/>
  </w:num>
  <w:num w:numId="3" w16cid:durableId="553389082">
    <w:abstractNumId w:val="0"/>
  </w:num>
  <w:num w:numId="4" w16cid:durableId="14422613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33D"/>
    <w:rsid w:val="002A27BD"/>
    <w:rsid w:val="00345BB7"/>
    <w:rsid w:val="005C09AE"/>
    <w:rsid w:val="006F3033"/>
    <w:rsid w:val="0076333D"/>
    <w:rsid w:val="00826AC0"/>
    <w:rsid w:val="008A20F4"/>
    <w:rsid w:val="008F7E06"/>
    <w:rsid w:val="009F5EA8"/>
    <w:rsid w:val="00A30F6B"/>
    <w:rsid w:val="00BB3CE3"/>
    <w:rsid w:val="00C94F14"/>
    <w:rsid w:val="00CE7E5F"/>
    <w:rsid w:val="00ED3ECE"/>
    <w:rsid w:val="00F315E9"/>
    <w:rsid w:val="00FE3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B657F"/>
  <w15:chartTrackingRefBased/>
  <w15:docId w15:val="{D25953D3-483C-4C95-BF70-C13574531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33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33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633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33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33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33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33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33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33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33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633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633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33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33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33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33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33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333D"/>
    <w:rPr>
      <w:rFonts w:eastAsiaTheme="majorEastAsia" w:cstheme="majorBidi"/>
      <w:color w:val="272727" w:themeColor="text1" w:themeTint="D8"/>
    </w:rPr>
  </w:style>
  <w:style w:type="paragraph" w:styleId="Title">
    <w:name w:val="Title"/>
    <w:basedOn w:val="Normal"/>
    <w:next w:val="Normal"/>
    <w:link w:val="TitleChar"/>
    <w:uiPriority w:val="10"/>
    <w:qFormat/>
    <w:rsid w:val="007633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3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33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33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333D"/>
    <w:pPr>
      <w:spacing w:before="160"/>
      <w:jc w:val="center"/>
    </w:pPr>
    <w:rPr>
      <w:i/>
      <w:iCs/>
      <w:color w:val="404040" w:themeColor="text1" w:themeTint="BF"/>
    </w:rPr>
  </w:style>
  <w:style w:type="character" w:customStyle="1" w:styleId="QuoteChar">
    <w:name w:val="Quote Char"/>
    <w:basedOn w:val="DefaultParagraphFont"/>
    <w:link w:val="Quote"/>
    <w:uiPriority w:val="29"/>
    <w:rsid w:val="0076333D"/>
    <w:rPr>
      <w:i/>
      <w:iCs/>
      <w:color w:val="404040" w:themeColor="text1" w:themeTint="BF"/>
    </w:rPr>
  </w:style>
  <w:style w:type="paragraph" w:styleId="ListParagraph">
    <w:name w:val="List Paragraph"/>
    <w:basedOn w:val="Normal"/>
    <w:uiPriority w:val="34"/>
    <w:qFormat/>
    <w:rsid w:val="0076333D"/>
    <w:pPr>
      <w:ind w:left="720"/>
      <w:contextualSpacing/>
    </w:pPr>
  </w:style>
  <w:style w:type="character" w:styleId="IntenseEmphasis">
    <w:name w:val="Intense Emphasis"/>
    <w:basedOn w:val="DefaultParagraphFont"/>
    <w:uiPriority w:val="21"/>
    <w:qFormat/>
    <w:rsid w:val="0076333D"/>
    <w:rPr>
      <w:i/>
      <w:iCs/>
      <w:color w:val="0F4761" w:themeColor="accent1" w:themeShade="BF"/>
    </w:rPr>
  </w:style>
  <w:style w:type="paragraph" w:styleId="IntenseQuote">
    <w:name w:val="Intense Quote"/>
    <w:basedOn w:val="Normal"/>
    <w:next w:val="Normal"/>
    <w:link w:val="IntenseQuoteChar"/>
    <w:uiPriority w:val="30"/>
    <w:qFormat/>
    <w:rsid w:val="007633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333D"/>
    <w:rPr>
      <w:i/>
      <w:iCs/>
      <w:color w:val="0F4761" w:themeColor="accent1" w:themeShade="BF"/>
    </w:rPr>
  </w:style>
  <w:style w:type="character" w:styleId="IntenseReference">
    <w:name w:val="Intense Reference"/>
    <w:basedOn w:val="DefaultParagraphFont"/>
    <w:uiPriority w:val="32"/>
    <w:qFormat/>
    <w:rsid w:val="0076333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40652-4006-4CD7-875B-BDA0B8D46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3057</TotalTime>
  <Pages>5</Pages>
  <Words>305</Words>
  <Characters>1745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Spirit AeroSystems</Company>
  <LinksUpToDate>false</LinksUpToDate>
  <CharactersWithSpaces>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Wagner, Joan M (US)</dc:creator>
  <cp:keywords/>
  <dc:description/>
  <cp:lastModifiedBy>Wagner, Joan M (US)</cp:lastModifiedBy>
  <cp:revision>5</cp:revision>
  <dcterms:created xsi:type="dcterms:W3CDTF">2026-02-10T13:28:00Z</dcterms:created>
  <dcterms:modified xsi:type="dcterms:W3CDTF">2026-02-18T21:56:00Z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778239a-5ddf-4a9b-a8b7-7cd52e62e059_Enabled">
    <vt:lpwstr>true</vt:lpwstr>
  </property>
  <property fmtid="{D5CDD505-2E9C-101B-9397-08002B2CF9AE}" pid="3" name="MSIP_Label_4778239a-5ddf-4a9b-a8b7-7cd52e62e059_SetDate">
    <vt:lpwstr>2026-02-09T22:17:07Z</vt:lpwstr>
  </property>
  <property fmtid="{D5CDD505-2E9C-101B-9397-08002B2CF9AE}" pid="4" name="MSIP_Label_4778239a-5ddf-4a9b-a8b7-7cd52e62e059_Method">
    <vt:lpwstr>Privileged</vt:lpwstr>
  </property>
  <property fmtid="{D5CDD505-2E9C-101B-9397-08002B2CF9AE}" pid="5" name="MSIP_Label_4778239a-5ddf-4a9b-a8b7-7cd52e62e059_Name">
    <vt:lpwstr>InternalUseOnly</vt:lpwstr>
  </property>
  <property fmtid="{D5CDD505-2E9C-101B-9397-08002B2CF9AE}" pid="6" name="MSIP_Label_4778239a-5ddf-4a9b-a8b7-7cd52e62e059_SiteId">
    <vt:lpwstr>c382e4a5-eb78-4106-9133-a5dfb1569c2f</vt:lpwstr>
  </property>
  <property fmtid="{D5CDD505-2E9C-101B-9397-08002B2CF9AE}" pid="7" name="MSIP_Label_4778239a-5ddf-4a9b-a8b7-7cd52e62e059_ActionId">
    <vt:lpwstr>4e2a2dd4-7a31-440b-ad45-78ef494a38cd</vt:lpwstr>
  </property>
  <property fmtid="{D5CDD505-2E9C-101B-9397-08002B2CF9AE}" pid="8" name="MSIP_Label_4778239a-5ddf-4a9b-a8b7-7cd52e62e059_ContentBits">
    <vt:lpwstr>0</vt:lpwstr>
  </property>
  <property fmtid="{D5CDD505-2E9C-101B-9397-08002B2CF9AE}" pid="9" name="MSIP_Label_4778239a-5ddf-4a9b-a8b7-7cd52e62e059_Tag">
    <vt:lpwstr>10, 0, 1, 1</vt:lpwstr>
  </property>
</Properties>
</file>